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手机：18996798237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邮箱：linyong238@gmail.com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应聘职位：医药代表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西安交通大学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专业机构    中级医药代表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咨询公司    中级医药代表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创业公司    医药代表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2027.01 - 2029.12    服务机构    中级医药代表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项目管理 | 沟通能力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