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郭明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年龄：39岁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居住地：深圳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手机：18979513528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邮箱：guoming136@gmail.com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应聘职位：商务拓展经理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2017.09 - 2020.06    清华大学    管理学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专业机构    商务拓展经理    23K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持续学习商务拓展经理领域新知识和技能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为商务拓展经理工作提供专业建议和解决方案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参与商务拓展经理项目规划和执行，协调各方资源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建立和完善商务拓展经理工作流程和标准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与团队成员密切合作，共同完成商务拓展经理目标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商务拓展经理优化项目：改进工作流程，效率提升30%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商务拓展经理创新项目：引入新方法，获得良好效果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商务拓展经理团队建设：培养团队能力，提升整体水平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2020.01 - 2021.12    国有企业    中级商务拓展经理    17K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建立和完善商务拓展经理工作流程和标准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为商务拓展经理工作提供专业建议和解决方案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与团队成员密切合作，共同完成商务拓展经理目标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负责商务拓展经理相关工作，确保工作质量和效率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参与商务拓展经理项目规划和执行，协调各方资源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持续学习商务拓展经理领域新知识和技能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商务拓展经理创新项目：引入新方法，获得良好效果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商务拓展经理优化项目：改进工作流程，效率提升30%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2020.01 - 2022.12    服务机构    中级商务拓展经理    24K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负责商务拓展经理相关工作，确保工作质量和效率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持续学习商务拓展经理领域新知识和技能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与团队成员密切合作，共同完成商务拓展经理目标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为商务拓展经理工作提供专业建议和解决方案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建立和完善商务拓展经理工作流程和标准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商务拓展经理创新项目：引入新方法，获得良好效果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商务拓展经理团队建设：培养团队能力，提升整体水平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商务拓展经理优化项目：改进工作流程，效率提升30%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2024.01 - 2025.12    上市公司    中级商务拓展经理    18K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建立和完善商务拓展经理工作流程和标准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负责商务拓展经理相关工作，确保工作质量和效率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参与商务拓展经理项目规划和执行，协调各方资源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为商务拓展经理工作提供专业建议和解决方案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持续学习商务拓展经理领域新知识和技能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与团队成员密切合作，共同完成商务拓展经理目标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商务拓展经理优化项目：改进工作流程，效率提升30%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商务拓展经理团队建设：培养团队能力，提升整体水平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项目管理 | 问题解决 | 专业技能 | 团队协作 | 数据分析 | 沟通能力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季度绩效优秀奖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年度最佳新人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