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手机：18896302155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邮箱：linli165@gmail.com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上海交通大学    会计学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大华    高级审计师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毕马威    高级审计师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安永    资深审计师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立信    资深审计师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内控制度 | 合规检查 | 内部审计 | 风险评估 | 财务分析 | 审计软件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