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手机：15923396564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邮箱：hujun888@163.com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应聘职位：工业设计师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2017.09 - 2021.06    清华大学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工业设计师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创业公司    中级工业设计师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行业龙头    工业设计师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国有企业    工业设计师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沟通能力 | 项目管理 | 数据分析 | 团队协作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