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孙娟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居住地：西安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手机：15021117824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邮箱：sunjuan379@gmail.com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应聘职位：成本会计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2010.09 - 2013.06    浙江大学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知名企业    资深成本会计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持续学习成本会计领域新知识和技能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为成本会计工作提供专业建议和解决方案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参与成本会计项目规划和执行，协调各方资源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负责成本会计相关工作，确保工作质量和效率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与团队成员密切合作，共同完成成本会计目标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建立和完善成本会计工作流程和标准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2013.01 - 2016.12    民营企业    高级成本会计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参与成本会计项目规划和执行，协调各方资源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负责成本会计相关工作，确保工作质量和效率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建立和完善成本会计工作流程和标准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为成本会计工作提供专业建议和解决方案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持续学习成本会计领域新知识和技能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与团队成员密切合作，共同完成成本会计目标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2018.01 - 2019.12    创业公司    资深成本会计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建立和完善成本会计工作流程和标准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参与成本会计项目规划和执行，协调各方资源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负责成本会计相关工作，确保工作质量和效率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与团队成员密切合作，共同完成成本会计目标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为成本会计工作提供专业建议和解决方案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2019.01 - 2020.12    上市公司    高级成本会计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持续学习成本会计领域新知识和技能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负责成本会计相关工作，确保工作质量和效率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参与成本会计项目规划和执行，协调各方资源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建立和完善成本会计工作流程和标准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为成本会计工作提供专业建议和解决方案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沟通能力 | 问题解决 | 团队协作 | 项目管理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