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手机：15282407940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邮箱：zhao409@sina.com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应聘职位：景观设计师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2006.09 - 2010.06    南京大学    风景园林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资深景观设计师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咨询公司    高级景观设计师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国有企业    高级景观设计师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知名企业    高级景观设计师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沟通能力 | 专业技能 | 数据分析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