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手机：15053752719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邮箱：zhaowei542@qq.com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应聘职位：服装设计师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华中科技大学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服装设计师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国有企业    中级服装设计师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上市公司    服装设计师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2026.01 - 2028.12    行业龙头    中级服装设计师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团队协作 | 项目管理 | 问题解决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