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手机：18933285474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邮箱：zhou930@qq.com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中级法务专员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咨询公司    法务专员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外资企业    法务专员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2027.01 - 2028.12    民营企业    中级法务专员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沟通能力 | 问题解决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