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手机：15033789964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邮箱：zhangwei457@126.com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高级法律顾问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专业机构    资深法律顾问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服务机构    高级法律顾问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外资企业    资深法律顾问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问题解决 | 沟通能力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