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手机：15088322744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邮箱：zhu183@sina.com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应聘职位：法律顾问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清华大学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专业机构    高级法律顾问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民营企业    高级法律顾问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创业公司    资深法律顾问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知名企业    高级法律顾问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专业技能 | 问题解决 | 项目管理 | 团队协作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