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手机：15040435823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邮箱：zhuchao685@qq.com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应聘职位：系统管理员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清华大学    信息技术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阿里云    资深系统管理员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联想    高级系统管理员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虚拟化平台部署：部署VMware虚拟化平台，资源利用率提升60%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华云    高级系统管理员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中兴    资深系统管理员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虚拟化平台部署：部署VMware虚拟化平台，资源利用率提升60%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Windows Server | 脚本编程 | 虚拟化 | 备份恢复 | 监控告警 | Linux | 网络管理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