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手机：15948586764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邮箱：yang230@qq.com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上海交通大学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高级设备维护工程师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2007.01 - 2010.12    国有企业    高级设备维护工程师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外资企业    高级设备维护工程师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创业公司    资深设备维护工程师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专业技能 | 团队协作 | 沟通能力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