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手机：18804828511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邮箱：chenjun828@126.com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高级财务经理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专业机构    资深财务经理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行业龙头    高级财务经理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民营企业    高级财务经理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专业技能 | 项目管理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