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手机：15843418318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邮箱：zhouxia530@qq.com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应聘职位：UI/UX设计师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2012.09 - 2015.06    清华大学    视觉传达设计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网易    资深UI/UX设计师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进行用户研究和可用性测试，收集用户反馈，持续优化产品设计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与开发团队密切协作，跟进设计实现效果，确保最终产品符合设计预期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参与产品改版设计，通过设计创新提升产品竞争力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负责品牌视觉设计，制定品牌设计规范，提升品牌形象和认知度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用户体验优化项目：通过用户研究发现问题，优化关键流程，转化率提升25%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设计系统建设：建立完整的设计系统，包含组件库、设计规范等，提升设计效率50%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跨平台设计统一：统一多端产品设计语言，提升用户体验一致性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快手    资深UI/UX设计师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进行用户研究和可用性测试，收集用户反馈，持续优化产品设计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负责品牌视觉设计，制定品牌设计规范，提升品牌形象和认知度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参与产品改版设计，通过设计创新提升产品竞争力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移动应用界面重设计：主导核心产品界面改版，提升用户体验，用户满意度提升35%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设计系统建设：建立完整的设计系统，包含组件库、设计规范等，提升设计效率50%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滴滴    高级UI/UX设计师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参与产品改版设计，通过设计创新提升产品竞争力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与开发团队密切协作，跟进设计实现效果，确保最终产品符合设计预期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进行用户研究和可用性测试，收集用户反馈，持续优化产品设计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负责品牌视觉设计，制定品牌设计规范，提升品牌形象和认知度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指导初级设计师，分享设计经验和最佳实践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设计系统建设：建立完整的设计系统，包含组件库、设计规范等，提升设计效率50%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品牌视觉升级：主导品牌视觉形象升级，提升品牌认知度和用户好感度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小米    资深UI/UX设计师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与开发团队密切协作，跟进设计实现效果，确保最终产品符合设计预期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指导初级设计师，分享设计经验和最佳实践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参与产品改版设计，通过设计创新提升产品竞争力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进行用户研究和可用性测试，收集用户反馈，持续优化产品设计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负责品牌视觉设计，制定品牌设计规范，提升品牌形象和认知度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设计系统建设：建立完整的设计系统，包含组件库、设计规范等，提升设计效率50%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用户体验优化项目：通过用户研究发现问题，优化关键流程，转化率提升25%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跨平台设计统一：统一多端产品设计语言，提升用户体验一致性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Illustrator | 用户研究 | Figma | Sketch | Photoshop | 交互设计 | 原型设计 | 视觉设计 | Adobe XD | 用户体验设计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