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手机：15217448622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邮箱：xumin228@qq.com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中级平面设计师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知名企业    中级平面设计师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中级平面设计师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创业公司    平面设计师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