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手机：15269542004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邮箱：luoyan403@gmail.com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清华大学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联想集团    高级人力资源专员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中国平安    高级人力资源专员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阿里巴巴    高级人力资源专员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中信集团    高级人力资源专员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HRBP | 人才盘点 | 绩效考核 | 薪酬设计 | 员工关系 | 招聘管理 | 劳动法 | 培训开发 | 组织发展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