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罗洋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手机：13810788509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邮箱：luoyang278@gmail.com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应聘职位：员工关系专员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2010.09 - 2013.06    西安交通大学    人力资源管理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民营企业    高级员工关系专员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负责员工关系专员相关工作，确保工作质量和效率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参与员工关系专员项目规划和执行，协调各方资源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与团队成员密切合作，共同完成员工关系专员目标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持续学习员工关系专员领域新知识和技能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为员工关系专员工作提供专业建议和解决方案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建立和完善员工关系专员工作流程和标准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知名企业    高级员工关系专员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为员工关系专员工作提供专业建议和解决方案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持续学习员工关系专员领域新知识和技能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建立和完善员工关系专员工作流程和标准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参与员工关系专员项目规划和执行，协调各方资源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负责员工关系专员相关工作，确保工作质量和效率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与团队成员密切合作，共同完成员工关系专员目标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2017.01 - 2018.12    服务机构    高级员工关系专员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为员工关系专员工作提供专业建议和解决方案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与团队成员密切合作，共同完成员工关系专员目标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负责员工关系专员相关工作，确保工作质量和效率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参与员工关系专员项目规划和执行，协调各方资源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建立和完善员工关系专员工作流程和标准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持续学习员工关系专员领域新知识和技能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专业机构    高级员工关系专员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为员工关系专员工作提供专业建议和解决方案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参与员工关系专员项目规划和执行，协调各方资源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建立和完善员工关系专员工作流程和标准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与团队成员密切合作，共同完成员工关系专员目标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负责员工关系专员相关工作，确保工作质量和效率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持续学习员工关系专员领域新知识和技能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团队协作 | 问题解决 | 专业技能 | 项目管理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