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手机：15897701725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邮箱：zhoujun185@gmail.com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应聘职位：薪酬福利专员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浙江大学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中级薪酬福利专员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知名企业    薪酬福利专员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薪酬福利专员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与团队成员密切合作，共同完成薪酬福利专员目标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国有企业    中级薪酬福利专员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负责薪酬福利专员相关工作，确保工作质量和效率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建立和完善薪酬福利专员工作流程和标准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为薪酬福利专员工作提供专业建议和解决方案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持续学习薪酬福利专员领域新知识和技能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参与薪酬福利专员项目规划和执行，协调各方资源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薪酬福利专员团队建设：培养团队能力，提升整体水平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问题解决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