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手机：15881273207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邮箱：zhoufang551@163.com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上海交通大学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教学管理员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外资企业    教学管理员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民营企业    中级教学管理员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咨询公司    教学管理员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项目管理 | 沟通能力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