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手机：15267356636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邮箱：huangqiang698@126.com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应聘职位：编辑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中山大学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高级编辑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外资企业    资深编辑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民营企业    高级编辑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专业机构    高级编辑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团队协作 | 问题解决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