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手机：15906397693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邮箱：gaoxia108@sina.com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同济大学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资深翻译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咨询公司    高级翻译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高级翻译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高级翻译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沟通能力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