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手机：18812366917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邮箱：magang847@sina.com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南京大学    临床医学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中级临床研究员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外资企业    临床研究员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民营企业    临床研究员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创业公司    临床研究员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项目管理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