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手机：13821697919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邮箱：yangfang616@163.com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2017.09 - 2021.06    清华大学    生物医学工程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中级医药代表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专业机构    医药代表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行业龙头    医药代表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民营企业    中级医药代表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问题解决 | 项目管理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