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手机：15270590528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邮箱：linlei638@126.com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应聘职位：市场营销专员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2013.09 - 2016.06    上海交通大学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小米    资深市场营销专员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用户增长活动：策划用户拉新活动，新用户获取成本降低20%，转化率提升15%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品牌年度营销策略制定：制定全年营销计划，整合线上线下资源，品牌知名度提升40%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可口可乐    资深市场营销专员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KOL合作项目：建立KOL合作体系，通过意见领袖推广，品牌曝光量增长200%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品牌年度营销策略制定：制定全年营销计划，整合线上线下资源，品牌知名度提升40%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新产品上市推广：策划新品发布活动，通过多渠道推广，首月销量超预期50%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OPPO    高级市场营销专员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KOL合作项目：建立KOL合作体系，通过意见领袖推广，品牌曝光量增长200%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新产品上市推广：策划新品发布活动，通过多渠道推广，首月销量超预期50%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用户增长活动：策划用户拉新活动，新用户获取成本降低20%，转化率提升15%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宝洁    高级市场营销专员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用户增长活动：策划用户拉新活动，新用户获取成本降低20%，转化率提升15%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KOL合作项目：建立KOL合作体系，通过意见领袖推广，品牌曝光量增长200%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品牌推广 | 公关传播 | 内容营销 | 社交媒体 | 市场策划 | 活动策划 | 数字营销 | 数据分析 | 广告投放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