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手机：18956532383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邮箱：gaojing675@gmail.com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文案策划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专业机构    文案策划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行业龙头    文案策划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创业公司    中级文案策划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沟通能力 | 专业技能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