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手机：15038319929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邮箱：luo808@gmail.com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北京大学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资深知识产权专员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专业机构    资深知识产权专员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创业公司    高级知识产权专员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国有企业    高级知识产权专员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项目管理 | 沟通能力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