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手机：15092161356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邮箱：luoyang365@qq.com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高级风险控制专员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高级风险控制专员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上市公司    资深风险控制专员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高级风险控制专员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沟通能力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