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王伟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居住地：成都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手机：13976771455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邮箱：wangwei212@126.com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应聘职位：投资顾问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2008.09 - 2012.06    同济大学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知名企业    高级投资顾问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持续学习投资顾问领域新知识和技能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负责投资顾问相关工作，确保工作质量和效率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为投资顾问工作提供专业建议和解决方案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与团队成员密切合作，共同完成投资顾问目标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建立和完善投资顾问工作流程和标准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2012.01 - 2013.12    创业公司    高级投资顾问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持续学习投资顾问领域新知识和技能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与团队成员密切合作，共同完成投资顾问目标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负责投资顾问相关工作，确保工作质量和效率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建立和完善投资顾问工作流程和标准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为投资顾问工作提供专业建议和解决方案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2013.01 - 2014.12    专业机构    高级投资顾问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与团队成员密切合作，共同完成投资顾问目标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持续学习投资顾问领域新知识和技能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负责投资顾问相关工作，确保工作质量和效率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为投资顾问工作提供专业建议和解决方案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上市公司    高级投资顾问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与团队成员密切合作，共同完成投资顾问目标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负责投资顾问相关工作，确保工作质量和效率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建立和完善投资顾问工作流程和标准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为投资顾问工作提供专业建议和解决方案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持续学习投资顾问领域新知识和技能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沟通能力 | 数据分析 | 专业技能 | 项目管理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