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手机：18943500773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邮箱：huangyang139@gmail.com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资深财务经理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民营企业    高级财务经理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高级财务经理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知名企业    资深财务经理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数据分析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