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手机：15149051735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邮箱：heqiang461@qq.com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应聘职位：物流协调员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2017.09 - 2021.06    西安交通大学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专业机构    物流协调员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服务机构    中级物流协调员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国有企业    物流协调员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2026.01 - 2028.12    外资企业    物流协调员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问题解决 | 专业技能 | 沟通能力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