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手机：15838735078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邮箱：zhouli918@sina.com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浙江大学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高级安全工程师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腾讯    高级安全工程师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华为    高级安全工程师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启明星辰    资深安全工程师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入侵检测 | 网络安全 | 安全加固 | 安全审计 | 漏洞扫描 | 应急响应 | 防火墙 | 渗透测试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