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手机：15070053334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邮箱：zhujing498@gmail.com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应聘职位：网络工程师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中国移动    网络工程师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中国联通    中级网络工程师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百度云    中级网络工程师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实施网络安全策略，防范网络攻击和数据泄露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网络安全防护体系：建立多层次安全防护，有效防范网络威胁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中兴    网络工程师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配置和维护网络设备，包括路由器、交换机、防火墙等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监控网络性能，及时发现和解决网络故障，网络可用性达到99.9%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制定网络运维规范，建立标准化操作流程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负责企业网络架构设计，规划网络拓扑，确保网络稳定性和安全性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优化网络性能，通过带宽管理和QoS配置提升网络效率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企业网络升级改造：设计新一代网络架构，网络性能提升50%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SD-WAN网络部署：实施软件定义广域网，降低网络成本40%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路由交换 | 华为 | 故障排除 | 网络协议 | VPN | Cisco | 防火墙 | 网络监控 | 网络安全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