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手机：13939137539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邮箱：yangping984@126.com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应聘职位：健康管理师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北京大学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中级健康管理师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国有企业    中级健康管理师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服务机构    健康管理师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创业公司    健康管理师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沟通能力 | 问题解决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