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手机：15268766219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邮箱：zhouping574@163.com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应聘职位：内容营销专员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2015.09 - 2019.06    华中科技大学    新闻传播学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知名企业    中级内容营销专员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创业公司    中级内容营销专员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民营企业    内容营销专员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2025.01 - 2028.12    专业机构    内容营销专员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数据分析 | 团队协作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