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杨芳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年龄：28岁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居住地：杭州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手机：13821697919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邮箱：yangfang616@163.com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应聘职位：医药代表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2017.09 - 2021.06    清华大学    生物医学工程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创业公司    中级医药代表    21K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持续学习医药代表领域新知识和技能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与团队成员密切合作，共同完成医药代表目标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参与医药代表项目规划和执行，协调各方资源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负责医药代表相关工作，确保工作质量和效率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为医药代表工作提供专业建议和解决方案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建立和完善医药代表工作流程和标准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2020.01 - 2022.12    专业机构    医药代表    21K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参与医药代表项目规划和执行，协调各方资源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建立和完善医药代表工作流程和标准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持续学习医药代表领域新知识和技能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为医药代表工作提供专业建议和解决方案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与团队成员密切合作，共同完成医药代表目标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2021.01 - 2024.12    行业龙头    医药代表    20K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负责医药代表相关工作，确保工作质量和效率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与团队成员密切合作，共同完成医药代表目标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参与医药代表项目规划和执行，协调各方资源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为医药代表工作提供专业建议和解决方案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持续学习医药代表领域新知识和技能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2026.01 - 2027.12    民营企业    中级医药代表    21K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建立和完善医药代表工作流程和标准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为医药代表工作提供专业建议和解决方案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与团队成员密切合作，共同完成医药代表目标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负责医药代表相关工作，确保工作质量和效率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参与医药代表项目规划和执行，协调各方资源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数据分析 | 团队协作 | 问题解决 | 项目管理 | 专业技能 | 沟通能力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