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手机：15258268088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邮箱：zhangwei589@gmail.com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应聘职位：员工关系专员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2011.09 - 2014.06    南京大学    法学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高级员工关系专员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专业机构    资深员工关系专员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民营企业    高级员工关系专员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上市公司    高级员工关系专员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沟通能力 | 专业技能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