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手机：15206359102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邮箱：maping483@qq.com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高级商务拓展经理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外资企业    高级商务拓展经理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行业龙头    高级商务拓展经理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知名企业    资深商务拓展经理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专业技能 | 项目管理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