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手机：15989580603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邮箱：huxia954@163.com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2011.09 - 2015.06    上海交通大学    室内设计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国有企业    高级室内设计师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知名企业    资深室内设计师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外资企业    高级室内设计师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专业机构    高级室内设计师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问题解决 | 专业技能 | 团队协作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