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手机：15970600334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邮箱：wangxia543@qq.com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应聘职位：市场营销专员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华中科技大学    新闻传播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美团    高级市场营销专员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可口可乐    资深市场营销专员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品牌年度营销策略制定：制定全年营销计划，整合线上线下资源，品牌知名度提升40%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2022.01 - 2024.12    vivo    资深市场营销专员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用户增长活动：策划用户拉新活动，新用户获取成本降低20%，转化率提升15%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数字营销转型：建立数字化营销体系，提升线上获客效率，成本降低30%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2024.01 - 2026.12    宝洁    高级市场营销专员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制定市场推广策略，分析目标市场和竞争环境，提升品牌知名度和市场份额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分析市场数据，监控营销效果，优化营销策略和投放效果，ROI提升25%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管理社交媒体账号，制定内容策略，维护品牌形象，粉丝增长率达到30%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撰写营销文案，制作宣传物料，提升品牌传播效果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策划执行营销活动，从活动创意到落地执行，提升产品销量和用户转化率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管理营销预算，合理分配资源，确保营销活动的成本效益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参与产品发布会，负责媒体关系维护和公关传播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负责品牌合作，寻找合适的合作伙伴，扩大品牌影响力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新产品上市推广：策划新品发布活动，通过多渠道推广，首月销量超预期50%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KOL合作项目：建立KOL合作体系，通过意见领袖推广，品牌曝光量增长200%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数字营销 | 活动策划 | 数据分析 | 社交媒体 | 市场策划 | 广告投放 | 公关传播 | 品牌推广 | 内容营销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