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手机：13976771455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邮箱：wangwei212@126.com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应聘职位：投资顾问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2008.09 - 2012.06    同济大学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知名企业    高级投资顾问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2012.01 - 2013.12    创业公司    高级投资顾问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专业机构    高级投资顾问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上市公司    高级投资顾问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沟通能力 | 数据分析 | 专业技能 | 项目管理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