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手机：15905535846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邮箱：huang180@gmail.com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清华大学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资深景观设计师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外资企业    高级景观设计师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行业龙头    资深景观设计师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创业公司    资深景观设计师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数据分析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