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手机：15053752719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邮箱：zhaowei542@qq.com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华中科技大学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服装设计师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中级服装设计师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上市公司    服装设计师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行业龙头    中级服装设计师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