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手机：18962468532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邮箱：guo205@qq.com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中级法律顾问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法律顾问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法律顾问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服务机构    中级法律顾问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项目管理 | 沟通能力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