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手机：18865272725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邮箱：magang265@gmail.com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应聘职位：游戏开发工程师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浙江大学    软件工程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米哈游    资深游戏开发工程师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2008.01 - 2010.12    完美世界    高级游戏开发工程师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Supercell    资深游戏开发工程师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跨平台游戏开发：开发支持多平台的游戏，扩大用户群体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IGG    高级游戏开发工程师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开发游戏工具，提升开发效率和内容制作效率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参与游戏设计，从技术角度提供可行性建议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修复游戏bug，维护游戏稳定性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负责游戏功能开发，使用Unity/UE4引擎开发游戏系统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适配多平台，确保游戏在不同设备上稳定运行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优化游戏性能，通过渲染优化和内存管理提升游戏体验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手机游戏开发：开发热门手游，月活跃用户超过千万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游戏引擎优化：优化游戏引擎，游戏性能提升50%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C# | Unreal Engine | Unity | 3D建模 | 游戏优化 | 游戏引擎 | 多平台开发 | C++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