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手机：15944139145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邮箱：wang981@qq.com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应聘职位：生产管理员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浙江大学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国有企业    高级生产管理员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民营企业    高级生产管理员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行业龙头    高级生产管理员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外资企业    高级生产管理员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专业技能 | 问题解决 | 数据分析 | 团队协作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