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手机：13971002094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邮箱：mana193@126.com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应聘职位：知识产权专员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2017.09 - 2020.06    华中科技大学    理工科专业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民营企业    中级知识产权专员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服务机构    知识产权专员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2025.01 - 2026.12    行业龙头    中级知识产权专员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2026.01 - 2027.12    外资企业    中级知识产权专员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问题解决 | 专业技能 | 数据分析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