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手机：15157666183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邮箱：hujuan397@gmail.com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应聘职位：税务专员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高级税务专员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2012.01 - 2015.12    行业龙头    高级税务专员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创业公司    高级税务专员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知名企业    高级税务专员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与团队成员密切合作，共同完成税务专员目标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为税务专员工作提供专业建议和解决方案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负责税务专员相关工作，确保工作质量和效率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持续学习税务专员领域新知识和技能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参与税务专员项目规划和执行，协调各方资源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建立和完善税务专员工作流程和标准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税务专员优化项目：改进工作流程，效率提升30%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专业技能 | 沟通能力 | 项目管理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