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手机：15070053334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邮箱：zhujing498@gmail.com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应聘职位：网络工程师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南京大学    计算机科学与技术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中国移动    网络工程师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中国联通    中级网络工程师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百度云    中级网络工程师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2026.01 - 2027.12    中兴    网络工程师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路由交换 | 华为 | 故障排除 | 网络协议 | VPN | Cisco | 防火墙 | 网络监控 | 网络安全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