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手机：15239350396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邮箱：hufang113@qq.com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应聘职位：职业规划师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复旦大学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高级职业规划师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国有企业    资深职业规划师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知名企业    高级职业规划师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专业机构    高级职业规划师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项目管理 | 问题解决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