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林秀兰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年龄：26岁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居住地：成都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手机：13856925333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邮箱：lin852@gmail.com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应聘职位：财务分析师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2006.09 - 2009.06    华中科技大学    财务管理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中信证券    高级财务分析师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制定预算计划，监控预算执行情况，及时发现偏差并提出改进措施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负责财务数据分析，建立财务分析模型，为管理层提供决策支持和建议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参与业务部门合作，提供财务专业支持，推动业务发展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负责税务筹划，合理安排税务结构，降低税务风险和成本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编制财务报告，确保数据准确性和及时性，满足内外部报告需求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财务数字化转型：推动财务系统升级，实现财务数据自动化处理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财务共享中心建设：参与财务共享中心建设，提升财务处理效率50%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投资项目财务评估：负责重大投资项目财务分析，投资回报率分析准确率95%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2009.01 - 2010.12    腾讯    资深财务分析师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参与投资项目评估，进行财务可行性分析，支持投资决策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制定预算计划，监控预算执行情况，及时发现偏差并提出改进措施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负责财务数据分析，建立财务分析模型，为管理层提供决策支持和建议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参与业务部门合作，提供财务专业支持，推动业务发展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负责税务筹划，合理安排税务结构，降低税务风险和成本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投资项目财务评估：负责重大投资项目财务分析，投资回报率分析准确率95%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成本管控项目：通过成本分析和优化，年度成本节约500万元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2010.01 - 2011.12    华为    高级财务分析师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参与投资项目评估，进行财务可行性分析，支持投资决策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制定预算计划，监控预算执行情况，及时发现偏差并提出改进措施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建立财务风险预警机制，监控财务风险指标，及时预警和应对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负责税务筹划，合理安排税务结构，降低税务风险和成本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分析成本结构，识别成本优化机会，提出成本控制建议，降低运营成本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编制财务报告，确保数据准确性和及时性，满足内外部报告需求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财务数字化转型：推动财务系统升级，实现财务数据自动化处理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财务共享中心建设：参与财务共享中心建设，提升财务处理效率50%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成本管控项目：通过成本分析和优化，年度成本节约500万元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2012.01 - 2013.12    中石油    资深财务分析师    27K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参与投资项目评估，进行财务可行性分析，支持投资决策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制定预算计划，监控预算执行情况，及时发现偏差并提出改进措施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建立财务风险预警机制，监控财务风险指标，及时预警和应对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分析成本结构，识别成本优化机会，提出成本控制建议，降低运营成本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负责税务筹划，合理安排税务结构，降低税务风险和成本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负责财务数据分析，建立财务分析模型，为管理层提供决策支持和建议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全面预算管理系统建设：建立预算管理体系，实现预算编制、执行、分析的闭环管理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财务共享中心建设：参与财务共享中心建设，提升财务处理效率50%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财务分析 | 成本控制 | 税务筹划 | 财务建模 | SAP | 投资分析 | 预算管理 | Excel | 风险管理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